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354BBC" w14:textId="77777777" w:rsidR="007C60A5" w:rsidRPr="007C60A5" w:rsidRDefault="007C60A5" w:rsidP="007C60A5">
      <w:pPr>
        <w:ind w:firstLine="567"/>
        <w:jc w:val="center"/>
        <w:rPr>
          <w:rFonts w:cs="Times New Roman"/>
          <w:b/>
          <w:sz w:val="24"/>
          <w:szCs w:val="24"/>
          <w:lang w:val="uk-UA"/>
        </w:rPr>
      </w:pPr>
      <w:r w:rsidRPr="007C60A5">
        <w:rPr>
          <w:rFonts w:cs="Times New Roman"/>
          <w:b/>
          <w:sz w:val="24"/>
          <w:szCs w:val="24"/>
          <w:lang w:val="uk-UA"/>
        </w:rPr>
        <w:t>Спеціальна школа № 8 Шевченківського району м. Києва</w:t>
      </w:r>
    </w:p>
    <w:p w14:paraId="3DA75E9D" w14:textId="77777777" w:rsidR="007C60A5" w:rsidRPr="007C60A5" w:rsidRDefault="007C60A5" w:rsidP="007C60A5">
      <w:pPr>
        <w:ind w:firstLine="567"/>
        <w:jc w:val="center"/>
        <w:rPr>
          <w:rFonts w:cs="Times New Roman"/>
          <w:b/>
          <w:sz w:val="24"/>
          <w:szCs w:val="24"/>
          <w:lang w:val="uk-UA"/>
        </w:rPr>
      </w:pPr>
      <w:r w:rsidRPr="007C60A5">
        <w:rPr>
          <w:rFonts w:cs="Times New Roman"/>
          <w:b/>
          <w:sz w:val="24"/>
          <w:szCs w:val="24"/>
          <w:lang w:val="uk-UA"/>
        </w:rPr>
        <w:t xml:space="preserve">вул. Олегівська, 42, м. Київ, 04071, </w:t>
      </w:r>
      <w:proofErr w:type="spellStart"/>
      <w:r w:rsidRPr="007C60A5">
        <w:rPr>
          <w:rFonts w:cs="Times New Roman"/>
          <w:b/>
          <w:sz w:val="24"/>
          <w:szCs w:val="24"/>
          <w:lang w:val="uk-UA"/>
        </w:rPr>
        <w:t>тел</w:t>
      </w:r>
      <w:proofErr w:type="spellEnd"/>
      <w:r w:rsidRPr="007C60A5">
        <w:rPr>
          <w:rFonts w:cs="Times New Roman"/>
          <w:b/>
          <w:sz w:val="24"/>
          <w:szCs w:val="24"/>
          <w:lang w:val="uk-UA"/>
        </w:rPr>
        <w:t>. (044) 330-05-96, (044) 330-05-97</w:t>
      </w:r>
    </w:p>
    <w:p w14:paraId="58E5756A" w14:textId="77777777" w:rsidR="007C60A5" w:rsidRPr="007C60A5" w:rsidRDefault="007C60A5" w:rsidP="007C60A5">
      <w:pPr>
        <w:pBdr>
          <w:bottom w:val="single" w:sz="12" w:space="1" w:color="auto"/>
        </w:pBdr>
        <w:ind w:firstLine="567"/>
        <w:jc w:val="center"/>
        <w:rPr>
          <w:rFonts w:cs="Times New Roman"/>
          <w:b/>
          <w:sz w:val="24"/>
          <w:szCs w:val="24"/>
          <w:lang w:val="uk-UA"/>
        </w:rPr>
      </w:pPr>
      <w:r w:rsidRPr="007C60A5">
        <w:rPr>
          <w:rFonts w:cs="Times New Roman"/>
          <w:b/>
          <w:sz w:val="24"/>
          <w:szCs w:val="24"/>
          <w:lang w:val="uk-UA"/>
        </w:rPr>
        <w:t>e-</w:t>
      </w:r>
      <w:proofErr w:type="spellStart"/>
      <w:r w:rsidRPr="007C60A5">
        <w:rPr>
          <w:rFonts w:cs="Times New Roman"/>
          <w:b/>
          <w:sz w:val="24"/>
          <w:szCs w:val="24"/>
          <w:lang w:val="uk-UA"/>
        </w:rPr>
        <w:t>mail</w:t>
      </w:r>
      <w:proofErr w:type="spellEnd"/>
      <w:r w:rsidRPr="007C60A5">
        <w:rPr>
          <w:rFonts w:cs="Times New Roman"/>
          <w:b/>
          <w:sz w:val="24"/>
          <w:szCs w:val="24"/>
          <w:lang w:val="uk-UA"/>
        </w:rPr>
        <w:t>: internat8.kiev@gmail.com Код ЄДРПОУ 22881981</w:t>
      </w:r>
    </w:p>
    <w:p w14:paraId="75D64F2D" w14:textId="77777777" w:rsidR="007C60A5" w:rsidRPr="007C60A5" w:rsidRDefault="007C60A5" w:rsidP="007C60A5">
      <w:pPr>
        <w:widowControl w:val="0"/>
        <w:ind w:firstLine="567"/>
        <w:jc w:val="center"/>
        <w:rPr>
          <w:rFonts w:eastAsia="Times New Roman" w:cs="Times New Roman"/>
          <w:b/>
          <w:szCs w:val="28"/>
          <w:lang w:val="uk-UA"/>
        </w:rPr>
      </w:pPr>
    </w:p>
    <w:p w14:paraId="44CCA82E" w14:textId="253E7F16" w:rsidR="007C60A5" w:rsidRPr="007C60A5" w:rsidRDefault="007C60A5" w:rsidP="007C60A5">
      <w:pPr>
        <w:ind w:firstLine="567"/>
        <w:jc w:val="center"/>
        <w:rPr>
          <w:b/>
          <w:bCs/>
          <w:lang w:val="uk-UA"/>
        </w:rPr>
      </w:pPr>
      <w:r w:rsidRPr="007C60A5">
        <w:rPr>
          <w:b/>
          <w:bCs/>
          <w:lang w:val="uk-UA"/>
        </w:rPr>
        <w:t>Внутрішн</w:t>
      </w:r>
      <w:r>
        <w:rPr>
          <w:b/>
          <w:bCs/>
          <w:lang w:val="uk-UA"/>
        </w:rPr>
        <w:t>ій</w:t>
      </w:r>
      <w:r w:rsidRPr="007C60A5">
        <w:rPr>
          <w:b/>
          <w:bCs/>
          <w:lang w:val="uk-UA"/>
        </w:rPr>
        <w:t xml:space="preserve"> </w:t>
      </w:r>
      <w:r w:rsidRPr="007C60A5">
        <w:rPr>
          <w:b/>
          <w:bCs/>
          <w:lang w:val="uk-UA"/>
        </w:rPr>
        <w:t xml:space="preserve">моніторинг </w:t>
      </w:r>
      <w:r w:rsidRPr="007C60A5">
        <w:rPr>
          <w:b/>
          <w:bCs/>
          <w:lang w:val="uk-UA"/>
        </w:rPr>
        <w:t>якості освіти</w:t>
      </w:r>
    </w:p>
    <w:p w14:paraId="44E7F419" w14:textId="4E007443" w:rsidR="007C60A5" w:rsidRPr="007C60A5" w:rsidRDefault="007C60A5" w:rsidP="007C60A5">
      <w:pPr>
        <w:ind w:firstLine="567"/>
        <w:jc w:val="center"/>
        <w:rPr>
          <w:b/>
          <w:bCs/>
          <w:lang w:val="uk-UA"/>
        </w:rPr>
      </w:pPr>
      <w:r w:rsidRPr="007C60A5">
        <w:rPr>
          <w:b/>
          <w:bCs/>
          <w:lang w:val="uk-UA"/>
        </w:rPr>
        <w:t>в спеціальній школі № 8</w:t>
      </w:r>
      <w:r>
        <w:rPr>
          <w:b/>
          <w:bCs/>
          <w:lang w:val="uk-UA"/>
        </w:rPr>
        <w:t xml:space="preserve"> та результати його проведення</w:t>
      </w:r>
    </w:p>
    <w:p w14:paraId="118C2D7D" w14:textId="2092D224" w:rsidR="007C60A5" w:rsidRPr="007C60A5" w:rsidRDefault="007C60A5" w:rsidP="007C60A5">
      <w:pPr>
        <w:ind w:firstLine="567"/>
        <w:jc w:val="both"/>
        <w:rPr>
          <w:lang w:val="uk-UA"/>
        </w:rPr>
      </w:pPr>
    </w:p>
    <w:p w14:paraId="49B9D60C" w14:textId="71CE7C1C" w:rsidR="007C60A5" w:rsidRPr="007C60A5" w:rsidRDefault="007C60A5" w:rsidP="007C60A5">
      <w:pPr>
        <w:ind w:firstLine="567"/>
        <w:jc w:val="both"/>
        <w:rPr>
          <w:lang w:val="uk-UA"/>
        </w:rPr>
      </w:pPr>
      <w:r>
        <w:rPr>
          <w:lang w:val="uk-UA"/>
        </w:rPr>
        <w:t>Метою</w:t>
      </w:r>
      <w:r w:rsidRPr="007C60A5">
        <w:rPr>
          <w:lang w:val="uk-UA"/>
        </w:rPr>
        <w:t xml:space="preserve"> внутрішн</w:t>
      </w:r>
      <w:r>
        <w:rPr>
          <w:lang w:val="uk-UA"/>
        </w:rPr>
        <w:t>ього</w:t>
      </w:r>
      <w:r w:rsidRPr="007C60A5">
        <w:rPr>
          <w:lang w:val="uk-UA"/>
        </w:rPr>
        <w:t xml:space="preserve"> моніторинг</w:t>
      </w:r>
      <w:r>
        <w:rPr>
          <w:lang w:val="uk-UA"/>
        </w:rPr>
        <w:t>у</w:t>
      </w:r>
      <w:r w:rsidRPr="007C60A5">
        <w:rPr>
          <w:lang w:val="uk-UA"/>
        </w:rPr>
        <w:t xml:space="preserve"> </w:t>
      </w:r>
      <w:r>
        <w:rPr>
          <w:lang w:val="uk-UA"/>
        </w:rPr>
        <w:t>якості освіти -</w:t>
      </w:r>
      <w:r w:rsidRPr="007C60A5">
        <w:rPr>
          <w:lang w:val="uk-UA"/>
        </w:rPr>
        <w:t xml:space="preserve"> </w:t>
      </w:r>
      <w:r>
        <w:rPr>
          <w:lang w:val="uk-UA"/>
        </w:rPr>
        <w:t>є</w:t>
      </w:r>
      <w:r w:rsidRPr="007C60A5">
        <w:rPr>
          <w:lang w:val="uk-UA"/>
        </w:rPr>
        <w:t xml:space="preserve"> </w:t>
      </w:r>
      <w:r>
        <w:rPr>
          <w:lang w:val="uk-UA"/>
        </w:rPr>
        <w:t xml:space="preserve">необхідність </w:t>
      </w:r>
      <w:r w:rsidRPr="007C60A5">
        <w:rPr>
          <w:lang w:val="uk-UA"/>
        </w:rPr>
        <w:t>оцінити, наскільки школа є ефективною та як ця ефективність відображається на успіхах учнів, розуміння керівни</w:t>
      </w:r>
      <w:r>
        <w:rPr>
          <w:lang w:val="uk-UA"/>
        </w:rPr>
        <w:t>цтва</w:t>
      </w:r>
      <w:r w:rsidRPr="007C60A5">
        <w:rPr>
          <w:lang w:val="uk-UA"/>
        </w:rPr>
        <w:t xml:space="preserve"> школи зв’язку між його роботою як </w:t>
      </w:r>
      <w:proofErr w:type="spellStart"/>
      <w:r w:rsidRPr="007C60A5">
        <w:rPr>
          <w:lang w:val="uk-UA"/>
        </w:rPr>
        <w:t>менедж</w:t>
      </w:r>
      <w:r>
        <w:rPr>
          <w:lang w:val="uk-UA"/>
        </w:rPr>
        <w:t>мента</w:t>
      </w:r>
      <w:proofErr w:type="spellEnd"/>
      <w:r w:rsidRPr="007C60A5">
        <w:rPr>
          <w:lang w:val="uk-UA"/>
        </w:rPr>
        <w:t xml:space="preserve"> та якістю освіти.</w:t>
      </w:r>
    </w:p>
    <w:p w14:paraId="5C9E4270" w14:textId="49910789" w:rsidR="007C60A5" w:rsidRPr="007C60A5" w:rsidRDefault="007C60A5" w:rsidP="007C60A5">
      <w:pPr>
        <w:ind w:firstLine="567"/>
        <w:jc w:val="both"/>
        <w:rPr>
          <w:lang w:val="uk-UA"/>
        </w:rPr>
      </w:pPr>
      <w:r w:rsidRPr="007C60A5">
        <w:rPr>
          <w:lang w:val="uk-UA"/>
        </w:rPr>
        <w:t xml:space="preserve">Завдання </w:t>
      </w:r>
      <w:r w:rsidRPr="007C60A5">
        <w:rPr>
          <w:lang w:val="uk-UA"/>
        </w:rPr>
        <w:t xml:space="preserve">директора — </w:t>
      </w:r>
      <w:proofErr w:type="spellStart"/>
      <w:r>
        <w:rPr>
          <w:lang w:val="uk-UA"/>
        </w:rPr>
        <w:t>продуктивно</w:t>
      </w:r>
      <w:proofErr w:type="spellEnd"/>
      <w:r w:rsidRPr="007C60A5">
        <w:rPr>
          <w:lang w:val="uk-UA"/>
        </w:rPr>
        <w:t xml:space="preserve"> використати результати такого моніторингу, зробити правильні висновки та на їх основі розробити і реалізувати план розвитку тієї чи іншої сфери діяльності закладу, та, як наслідок, покращити результати навчання учнів у майбутньому.</w:t>
      </w:r>
    </w:p>
    <w:p w14:paraId="73397B02" w14:textId="77777777" w:rsidR="007C60A5" w:rsidRPr="007C60A5" w:rsidRDefault="007C60A5" w:rsidP="007C60A5">
      <w:pPr>
        <w:ind w:firstLine="567"/>
        <w:jc w:val="both"/>
        <w:rPr>
          <w:lang w:val="uk-UA"/>
        </w:rPr>
      </w:pPr>
      <w:r w:rsidRPr="007C60A5">
        <w:rPr>
          <w:lang w:val="uk-UA"/>
        </w:rPr>
        <w:t>Моніторинг — це системний процес, в основі якого лежить збір інформації (діагностування), аналіз отриманих даних та коригування тієї чи іншої частини роботи закладу.</w:t>
      </w:r>
    </w:p>
    <w:p w14:paraId="7F30F93A" w14:textId="697C22A0" w:rsidR="007C60A5" w:rsidRPr="007C60A5" w:rsidRDefault="007C60A5" w:rsidP="007C60A5">
      <w:pPr>
        <w:ind w:firstLine="567"/>
        <w:jc w:val="both"/>
        <w:rPr>
          <w:lang w:val="uk-UA"/>
        </w:rPr>
      </w:pPr>
      <w:r w:rsidRPr="007C60A5">
        <w:rPr>
          <w:lang w:val="uk-UA"/>
        </w:rPr>
        <w:t>Результати моніторингу є найкращим індикатором якості освітньої діяльності. Адже це дає змогу вивчити ситуацію та переконатися в тому, що освітній процес у школі позитивно впливає на успішність дітей. Це своєрідний маркер, який показує ефективність витрачених зусиль та ресурсів.</w:t>
      </w:r>
    </w:p>
    <w:p w14:paraId="14D62FDE" w14:textId="77777777" w:rsidR="007C60A5" w:rsidRPr="007C60A5" w:rsidRDefault="007C60A5" w:rsidP="007C60A5">
      <w:pPr>
        <w:ind w:firstLine="567"/>
        <w:jc w:val="both"/>
        <w:rPr>
          <w:lang w:val="uk-UA"/>
        </w:rPr>
      </w:pPr>
      <w:r w:rsidRPr="007C60A5">
        <w:rPr>
          <w:lang w:val="uk-UA"/>
        </w:rPr>
        <w:t>Якісно моніторинг від контролю відрізняє його системність і подальше коригування результатів. Моніторинг корисний в умовах упровадження змін для вивчення їх впливу. Завдяки моніторингу керівник може відстежувати динаміку та вжити дій для покращення результатів у майбутньому.</w:t>
      </w:r>
    </w:p>
    <w:p w14:paraId="77F70C9F" w14:textId="5A494232" w:rsidR="007C60A5" w:rsidRPr="007C60A5" w:rsidRDefault="007C60A5" w:rsidP="007C60A5">
      <w:pPr>
        <w:ind w:firstLine="567"/>
        <w:jc w:val="both"/>
        <w:rPr>
          <w:lang w:val="uk-UA"/>
        </w:rPr>
      </w:pPr>
      <w:r w:rsidRPr="007C60A5">
        <w:rPr>
          <w:lang w:val="uk-UA"/>
        </w:rPr>
        <w:t>Для директора внутрішній моніторинг результатів навчання учнів — це також можливість продіагностувати можливі прогалини, спричинені війною, спланувати роботу для їх подолання.</w:t>
      </w:r>
    </w:p>
    <w:p w14:paraId="5BAC19B5" w14:textId="77777777" w:rsidR="007C60A5" w:rsidRPr="007C60A5" w:rsidRDefault="007C60A5" w:rsidP="007C60A5">
      <w:pPr>
        <w:ind w:firstLine="567"/>
        <w:jc w:val="both"/>
        <w:rPr>
          <w:lang w:val="uk-UA"/>
        </w:rPr>
      </w:pPr>
      <w:r w:rsidRPr="007C60A5">
        <w:rPr>
          <w:lang w:val="uk-UA"/>
        </w:rPr>
        <w:t xml:space="preserve">Разом з тим </w:t>
      </w:r>
      <w:proofErr w:type="spellStart"/>
      <w:r w:rsidRPr="007C60A5">
        <w:rPr>
          <w:lang w:val="uk-UA"/>
        </w:rPr>
        <w:t>моніторинги</w:t>
      </w:r>
      <w:proofErr w:type="spellEnd"/>
      <w:r w:rsidRPr="007C60A5">
        <w:rPr>
          <w:lang w:val="uk-UA"/>
        </w:rPr>
        <w:t xml:space="preserve"> – це і можливість проаналізувати ефективність роботи педагогів. Завдяки інструментам моніторингу директор може відстежити позитивні чи негативні тенденції у роботі кожного конкретного вчителя, як педагоги впроваджують у класах систему оцінювання, чи реалізують </w:t>
      </w:r>
      <w:proofErr w:type="spellStart"/>
      <w:r w:rsidRPr="007C60A5">
        <w:rPr>
          <w:lang w:val="uk-UA"/>
        </w:rPr>
        <w:t>компетентнісне</w:t>
      </w:r>
      <w:proofErr w:type="spellEnd"/>
      <w:r w:rsidRPr="007C60A5">
        <w:rPr>
          <w:lang w:val="uk-UA"/>
        </w:rPr>
        <w:t xml:space="preserve"> навчання, як взаємодіють із аудиторією тощо.</w:t>
      </w:r>
    </w:p>
    <w:p w14:paraId="74632EF6" w14:textId="77777777" w:rsidR="007C60A5" w:rsidRPr="007C60A5" w:rsidRDefault="007C60A5" w:rsidP="007C60A5">
      <w:pPr>
        <w:ind w:firstLine="567"/>
        <w:jc w:val="both"/>
        <w:rPr>
          <w:lang w:val="uk-UA"/>
        </w:rPr>
      </w:pPr>
      <w:r w:rsidRPr="007C60A5">
        <w:rPr>
          <w:lang w:val="uk-UA"/>
        </w:rPr>
        <w:t>Метою моніторингу має бути не пошук проблем, а навпаки — винайдення рішень, як покращити роботу вчителя і закладу загалом.</w:t>
      </w:r>
    </w:p>
    <w:p w14:paraId="1C0D7706" w14:textId="77777777" w:rsidR="007C60A5" w:rsidRPr="007C60A5" w:rsidRDefault="007C60A5" w:rsidP="007C60A5">
      <w:pPr>
        <w:ind w:firstLine="567"/>
        <w:jc w:val="both"/>
        <w:rPr>
          <w:lang w:val="uk-UA"/>
        </w:rPr>
      </w:pPr>
      <w:r w:rsidRPr="007C60A5">
        <w:rPr>
          <w:lang w:val="uk-UA"/>
        </w:rPr>
        <w:t xml:space="preserve">Іншою причиною проводити внутрішні </w:t>
      </w:r>
      <w:proofErr w:type="spellStart"/>
      <w:r w:rsidRPr="007C60A5">
        <w:rPr>
          <w:lang w:val="uk-UA"/>
        </w:rPr>
        <w:t>моніторинги</w:t>
      </w:r>
      <w:proofErr w:type="spellEnd"/>
      <w:r w:rsidRPr="007C60A5">
        <w:rPr>
          <w:lang w:val="uk-UA"/>
        </w:rPr>
        <w:t xml:space="preserve"> успішності учнів, прямо пов’язаною з попередньою, є необхідність надавати зворотний зв’язок педагогам про результати їхньої діяльності. Адже якісний та обґрунтований відгук керівника – важлива частина розвитку та мотивації вчителя.</w:t>
      </w:r>
    </w:p>
    <w:p w14:paraId="4B9BEB22" w14:textId="77777777" w:rsidR="007C60A5" w:rsidRPr="007C60A5" w:rsidRDefault="007C60A5" w:rsidP="007C60A5">
      <w:pPr>
        <w:ind w:firstLine="567"/>
        <w:jc w:val="both"/>
        <w:rPr>
          <w:lang w:val="uk-UA"/>
        </w:rPr>
      </w:pPr>
      <w:r w:rsidRPr="007C60A5">
        <w:rPr>
          <w:lang w:val="uk-UA"/>
        </w:rPr>
        <w:t xml:space="preserve">Проводячи внутрішні </w:t>
      </w:r>
      <w:proofErr w:type="spellStart"/>
      <w:r w:rsidRPr="007C60A5">
        <w:rPr>
          <w:lang w:val="uk-UA"/>
        </w:rPr>
        <w:t>моніторинги</w:t>
      </w:r>
      <w:proofErr w:type="spellEnd"/>
      <w:r w:rsidRPr="007C60A5">
        <w:rPr>
          <w:lang w:val="uk-UA"/>
        </w:rPr>
        <w:t>, керівництво школи також може вивчати систему оцінювання в закладі: як її реалізують педагоги, наскільки вона досконала, чи є проблеми тощо.</w:t>
      </w:r>
    </w:p>
    <w:p w14:paraId="37985BE8" w14:textId="77777777" w:rsidR="007C60A5" w:rsidRPr="007C60A5" w:rsidRDefault="007C60A5" w:rsidP="007C60A5">
      <w:pPr>
        <w:ind w:firstLine="567"/>
        <w:jc w:val="both"/>
        <w:rPr>
          <w:lang w:val="uk-UA"/>
        </w:rPr>
      </w:pPr>
      <w:r w:rsidRPr="007C60A5">
        <w:rPr>
          <w:lang w:val="uk-UA"/>
        </w:rPr>
        <w:lastRenderedPageBreak/>
        <w:t xml:space="preserve">Разом з тим моніторинг може бути корисним і у виявленні більш точкових проблем. Наприклад, швидко визначити коло учнів, які демонструють тенденцію до погіршення результатів навчання. Побачивши </w:t>
      </w:r>
      <w:proofErr w:type="spellStart"/>
      <w:r w:rsidRPr="007C60A5">
        <w:rPr>
          <w:lang w:val="uk-UA"/>
        </w:rPr>
        <w:t>якнайраніше</w:t>
      </w:r>
      <w:proofErr w:type="spellEnd"/>
      <w:r w:rsidRPr="007C60A5">
        <w:rPr>
          <w:lang w:val="uk-UA"/>
        </w:rPr>
        <w:t xml:space="preserve"> проблему, школа може оперативно на неї зреагувати та мінімізувати такі ризики.</w:t>
      </w:r>
    </w:p>
    <w:p w14:paraId="740756F8" w14:textId="77777777" w:rsidR="007C60A5" w:rsidRDefault="007C60A5" w:rsidP="007C60A5">
      <w:pPr>
        <w:ind w:firstLine="567"/>
        <w:jc w:val="both"/>
        <w:rPr>
          <w:b/>
          <w:bCs/>
          <w:lang w:val="uk-UA"/>
        </w:rPr>
      </w:pPr>
    </w:p>
    <w:p w14:paraId="6B0AA3FA" w14:textId="699E2BE8" w:rsidR="007C60A5" w:rsidRPr="007C60A5" w:rsidRDefault="007C60A5" w:rsidP="007C60A5">
      <w:pPr>
        <w:ind w:firstLine="567"/>
        <w:jc w:val="both"/>
        <w:rPr>
          <w:b/>
          <w:bCs/>
          <w:lang w:val="uk-UA"/>
        </w:rPr>
      </w:pPr>
      <w:r w:rsidRPr="007C60A5">
        <w:rPr>
          <w:b/>
          <w:bCs/>
          <w:lang w:val="uk-UA"/>
        </w:rPr>
        <w:t>Основні етапи внутрішнього моніторингу результатів навчання</w:t>
      </w:r>
    </w:p>
    <w:p w14:paraId="12419FB7" w14:textId="77777777" w:rsidR="007C60A5" w:rsidRPr="007C60A5" w:rsidRDefault="007C60A5" w:rsidP="007C60A5">
      <w:pPr>
        <w:ind w:firstLine="567"/>
        <w:jc w:val="both"/>
        <w:rPr>
          <w:b/>
          <w:bCs/>
          <w:lang w:val="uk-UA"/>
        </w:rPr>
      </w:pPr>
      <w:r w:rsidRPr="007C60A5">
        <w:rPr>
          <w:b/>
          <w:bCs/>
          <w:lang w:val="uk-UA"/>
        </w:rPr>
        <w:t>Етап І. Збір інформації</w:t>
      </w:r>
    </w:p>
    <w:p w14:paraId="7A98E68D" w14:textId="77777777" w:rsidR="007C60A5" w:rsidRPr="007C60A5" w:rsidRDefault="007C60A5" w:rsidP="007C60A5">
      <w:pPr>
        <w:ind w:firstLine="567"/>
        <w:jc w:val="both"/>
        <w:rPr>
          <w:lang w:val="uk-UA"/>
        </w:rPr>
      </w:pPr>
      <w:r w:rsidRPr="007C60A5">
        <w:rPr>
          <w:lang w:val="uk-UA"/>
        </w:rPr>
        <w:t>Джерела інформації:</w:t>
      </w:r>
    </w:p>
    <w:p w14:paraId="56D19C78" w14:textId="77777777" w:rsidR="007C60A5" w:rsidRPr="007C60A5" w:rsidRDefault="007C60A5" w:rsidP="00787D76">
      <w:pPr>
        <w:numPr>
          <w:ilvl w:val="0"/>
          <w:numId w:val="1"/>
        </w:numPr>
        <w:ind w:firstLine="567"/>
        <w:rPr>
          <w:lang w:val="uk-UA"/>
        </w:rPr>
      </w:pPr>
      <w:r w:rsidRPr="007C60A5">
        <w:rPr>
          <w:b/>
          <w:bCs/>
          <w:lang w:val="uk-UA"/>
        </w:rPr>
        <w:t>Учнівські роботи</w:t>
      </w:r>
    </w:p>
    <w:p w14:paraId="426C7B24" w14:textId="58A05351" w:rsidR="007C60A5" w:rsidRPr="007C60A5" w:rsidRDefault="007C60A5" w:rsidP="007C60A5">
      <w:pPr>
        <w:ind w:firstLine="567"/>
        <w:jc w:val="both"/>
        <w:rPr>
          <w:lang w:val="uk-UA"/>
        </w:rPr>
      </w:pPr>
      <w:r w:rsidRPr="007C60A5">
        <w:rPr>
          <w:lang w:val="uk-UA"/>
        </w:rPr>
        <w:t xml:space="preserve">Одним із засобів отримання інформації про успішність навчання учнів є </w:t>
      </w:r>
      <w:proofErr w:type="spellStart"/>
      <w:r w:rsidRPr="007C60A5">
        <w:rPr>
          <w:lang w:val="uk-UA"/>
        </w:rPr>
        <w:t>діагностувальні</w:t>
      </w:r>
      <w:proofErr w:type="spellEnd"/>
      <w:r w:rsidRPr="007C60A5">
        <w:rPr>
          <w:lang w:val="uk-UA"/>
        </w:rPr>
        <w:t xml:space="preserve"> роботи. З точки зору інструментарію такі роботи можуть бути побудовані по-різному. Для отримання справді релевантних результатів керівникові школи важливо мати в арсеналі різноманітні інструменти, поєднувати їх та застосовувати креативність у їх підборі для того чи іншого предмету. </w:t>
      </w:r>
    </w:p>
    <w:p w14:paraId="56BCDBDC" w14:textId="77777777" w:rsidR="007C60A5" w:rsidRPr="007C60A5" w:rsidRDefault="007C60A5" w:rsidP="007C60A5">
      <w:pPr>
        <w:ind w:firstLine="567"/>
        <w:jc w:val="both"/>
        <w:rPr>
          <w:lang w:val="uk-UA"/>
        </w:rPr>
      </w:pPr>
      <w:r w:rsidRPr="007C60A5">
        <w:rPr>
          <w:lang w:val="uk-UA"/>
        </w:rPr>
        <w:t xml:space="preserve">Інструментами для проведення </w:t>
      </w:r>
      <w:proofErr w:type="spellStart"/>
      <w:r w:rsidRPr="007C60A5">
        <w:rPr>
          <w:lang w:val="uk-UA"/>
        </w:rPr>
        <w:t>діагностувальних</w:t>
      </w:r>
      <w:proofErr w:type="spellEnd"/>
      <w:r w:rsidRPr="007C60A5">
        <w:rPr>
          <w:lang w:val="uk-UA"/>
        </w:rPr>
        <w:t xml:space="preserve"> робіт можуть бути:</w:t>
      </w:r>
    </w:p>
    <w:p w14:paraId="264B6136" w14:textId="1E8F109A" w:rsidR="007C60A5" w:rsidRPr="007C60A5" w:rsidRDefault="00787D76" w:rsidP="00787D76">
      <w:pPr>
        <w:numPr>
          <w:ilvl w:val="0"/>
          <w:numId w:val="2"/>
        </w:numPr>
        <w:tabs>
          <w:tab w:val="num" w:pos="720"/>
        </w:tabs>
        <w:ind w:hanging="644"/>
        <w:jc w:val="both"/>
        <w:rPr>
          <w:lang w:val="uk-UA"/>
        </w:rPr>
      </w:pPr>
      <w:r w:rsidRPr="00787D76">
        <w:rPr>
          <w:lang w:val="uk-UA"/>
        </w:rPr>
        <w:t>Письмові роботи.</w:t>
      </w:r>
      <w:r w:rsidR="007C60A5" w:rsidRPr="007C60A5">
        <w:rPr>
          <w:lang w:val="uk-UA"/>
        </w:rPr>
        <w:t xml:space="preserve"> </w:t>
      </w:r>
    </w:p>
    <w:p w14:paraId="71C1589F" w14:textId="46B1657C" w:rsidR="007C60A5" w:rsidRPr="00787D76" w:rsidRDefault="007C60A5" w:rsidP="00787D76">
      <w:pPr>
        <w:numPr>
          <w:ilvl w:val="0"/>
          <w:numId w:val="2"/>
        </w:numPr>
        <w:ind w:hanging="644"/>
        <w:jc w:val="both"/>
        <w:rPr>
          <w:lang w:val="uk-UA"/>
        </w:rPr>
      </w:pPr>
      <w:r w:rsidRPr="007C60A5">
        <w:rPr>
          <w:lang w:val="uk-UA"/>
        </w:rPr>
        <w:t xml:space="preserve">Усні інструменти моніторингу. </w:t>
      </w:r>
    </w:p>
    <w:p w14:paraId="29D01285" w14:textId="7AD782E0" w:rsidR="00787D76" w:rsidRPr="007C60A5" w:rsidRDefault="00787D76" w:rsidP="00787D76">
      <w:pPr>
        <w:numPr>
          <w:ilvl w:val="0"/>
          <w:numId w:val="2"/>
        </w:numPr>
        <w:tabs>
          <w:tab w:val="num" w:pos="720"/>
        </w:tabs>
        <w:ind w:hanging="644"/>
        <w:jc w:val="both"/>
        <w:rPr>
          <w:lang w:val="uk-UA"/>
        </w:rPr>
      </w:pPr>
      <w:r w:rsidRPr="00787D76">
        <w:rPr>
          <w:lang w:val="uk-UA"/>
        </w:rPr>
        <w:t>Кінцеві продукти трудової діяльності</w:t>
      </w:r>
      <w:r>
        <w:rPr>
          <w:lang w:val="uk-UA"/>
        </w:rPr>
        <w:t>.</w:t>
      </w:r>
    </w:p>
    <w:p w14:paraId="0E1FC1D6" w14:textId="03258A12" w:rsidR="007C60A5" w:rsidRPr="00787D76" w:rsidRDefault="007C60A5" w:rsidP="00787D76">
      <w:pPr>
        <w:pStyle w:val="a5"/>
        <w:numPr>
          <w:ilvl w:val="0"/>
          <w:numId w:val="1"/>
        </w:numPr>
        <w:rPr>
          <w:lang w:val="uk-UA"/>
        </w:rPr>
      </w:pPr>
      <w:r w:rsidRPr="00787D76">
        <w:rPr>
          <w:b/>
          <w:bCs/>
          <w:lang w:val="uk-UA"/>
        </w:rPr>
        <w:t>Класні журнали</w:t>
      </w:r>
    </w:p>
    <w:p w14:paraId="735BDA0C" w14:textId="77777777" w:rsidR="007C60A5" w:rsidRPr="007C60A5" w:rsidRDefault="007C60A5" w:rsidP="007C60A5">
      <w:pPr>
        <w:ind w:firstLine="567"/>
        <w:jc w:val="both"/>
        <w:rPr>
          <w:lang w:val="uk-UA"/>
        </w:rPr>
      </w:pPr>
      <w:r w:rsidRPr="007C60A5">
        <w:rPr>
          <w:lang w:val="uk-UA"/>
        </w:rPr>
        <w:t>Джерелом інформації для директора також є класний журнал. Відстеження динаміки результатів навчання учнів за оцінками в журналі дасть змогу виявити тенденції та проблемні місця у викладацькій діяльності. Адже оцінки учнів можуть розповісти і про систему оцінювання, і про взаємодію педагога з класом, і про відгук класу про педагога.</w:t>
      </w:r>
    </w:p>
    <w:p w14:paraId="25C8FE1D" w14:textId="77777777" w:rsidR="007C60A5" w:rsidRPr="007C60A5" w:rsidRDefault="007C60A5" w:rsidP="007C60A5">
      <w:pPr>
        <w:ind w:firstLine="567"/>
        <w:jc w:val="both"/>
        <w:rPr>
          <w:lang w:val="uk-UA"/>
        </w:rPr>
      </w:pPr>
      <w:r w:rsidRPr="007C60A5">
        <w:rPr>
          <w:lang w:val="uk-UA"/>
        </w:rPr>
        <w:t>Відстеження поточного і підсумкового оцінювання класу може показати тенденцію до зниження або підвищення результатів навчання учнів. Це однозначний сигнал для адміністрації, що цей аспект потребує детальнішого вивчення.</w:t>
      </w:r>
    </w:p>
    <w:p w14:paraId="2AC96CD6" w14:textId="77777777" w:rsidR="007C60A5" w:rsidRPr="007C60A5" w:rsidRDefault="007C60A5" w:rsidP="007C60A5">
      <w:pPr>
        <w:ind w:firstLine="567"/>
        <w:jc w:val="both"/>
        <w:rPr>
          <w:lang w:val="uk-UA"/>
        </w:rPr>
      </w:pPr>
      <w:r w:rsidRPr="007C60A5">
        <w:rPr>
          <w:lang w:val="uk-UA"/>
        </w:rPr>
        <w:t xml:space="preserve">Динаміка оцінок в журналі допоможе керівництву школи </w:t>
      </w:r>
      <w:proofErr w:type="spellStart"/>
      <w:r w:rsidRPr="007C60A5">
        <w:rPr>
          <w:lang w:val="uk-UA"/>
        </w:rPr>
        <w:t>промоніторити</w:t>
      </w:r>
      <w:proofErr w:type="spellEnd"/>
      <w:r w:rsidRPr="007C60A5">
        <w:rPr>
          <w:lang w:val="uk-UA"/>
        </w:rPr>
        <w:t xml:space="preserve"> діяльність нового вчителя та допомогти йому адаптуватися до середовища. Порівняльний аналіз результатів навчання новоприбулих учнів із рівнем їхніх результатів навчання у попередніх закладах освіти дасть змогу керівнику оптимізувати процес адаптації таких дітей.</w:t>
      </w:r>
    </w:p>
    <w:p w14:paraId="0C612077" w14:textId="77777777" w:rsidR="007C60A5" w:rsidRPr="007C60A5" w:rsidRDefault="007C60A5" w:rsidP="007C60A5">
      <w:pPr>
        <w:ind w:firstLine="567"/>
        <w:jc w:val="both"/>
        <w:rPr>
          <w:lang w:val="uk-UA"/>
        </w:rPr>
      </w:pPr>
      <w:r w:rsidRPr="007C60A5">
        <w:rPr>
          <w:lang w:val="uk-UA"/>
        </w:rPr>
        <w:t>Для виявлення тенденцій у застосуванні системи оцінювання директору корисно буде також порівняти середній бал результатів навчання учнів з окремих предметів, а також зрівняти результати підсумкового оцінювання між класами в одній паралелі. Різниця у результатах — привід для керівника додатково вивчити причини.</w:t>
      </w:r>
    </w:p>
    <w:p w14:paraId="1813BAC1" w14:textId="77777777" w:rsidR="00FF4E68" w:rsidRDefault="00FF4E68" w:rsidP="007C60A5">
      <w:pPr>
        <w:ind w:firstLine="567"/>
        <w:jc w:val="both"/>
        <w:rPr>
          <w:b/>
          <w:bCs/>
          <w:lang w:val="uk-UA"/>
        </w:rPr>
      </w:pPr>
    </w:p>
    <w:p w14:paraId="05273D17" w14:textId="1879EA07" w:rsidR="007C60A5" w:rsidRPr="007C60A5" w:rsidRDefault="007C60A5" w:rsidP="007C60A5">
      <w:pPr>
        <w:ind w:firstLine="567"/>
        <w:jc w:val="both"/>
        <w:rPr>
          <w:b/>
          <w:bCs/>
          <w:lang w:val="uk-UA"/>
        </w:rPr>
      </w:pPr>
      <w:r w:rsidRPr="007C60A5">
        <w:rPr>
          <w:b/>
          <w:bCs/>
          <w:lang w:val="uk-UA"/>
        </w:rPr>
        <w:t>Етап ІІ. Аналіз результатів моніторингу</w:t>
      </w:r>
    </w:p>
    <w:p w14:paraId="4D5F5640" w14:textId="77777777" w:rsidR="007C60A5" w:rsidRPr="007C60A5" w:rsidRDefault="007C60A5" w:rsidP="007C60A5">
      <w:pPr>
        <w:ind w:firstLine="567"/>
        <w:jc w:val="both"/>
        <w:rPr>
          <w:lang w:val="uk-UA"/>
        </w:rPr>
      </w:pPr>
      <w:r w:rsidRPr="007C60A5">
        <w:rPr>
          <w:lang w:val="uk-UA"/>
        </w:rPr>
        <w:t xml:space="preserve">Здійснення моніторингу — це лише частина справи. Надзвичайно важливо для директора проаналізувати його результати та зробити відповідні висновки. У цьому полягає різниця між звичайним оцінюванням успішності </w:t>
      </w:r>
      <w:r w:rsidRPr="007C60A5">
        <w:rPr>
          <w:lang w:val="uk-UA"/>
        </w:rPr>
        <w:lastRenderedPageBreak/>
        <w:t>учнів, яке проводять вчителі, і моніторингом, яке проводить керівництво школи.</w:t>
      </w:r>
    </w:p>
    <w:p w14:paraId="5D7CA63F" w14:textId="77777777" w:rsidR="007C60A5" w:rsidRPr="007C60A5" w:rsidRDefault="007C60A5" w:rsidP="007C60A5">
      <w:pPr>
        <w:ind w:firstLine="567"/>
        <w:jc w:val="both"/>
        <w:rPr>
          <w:lang w:val="uk-UA"/>
        </w:rPr>
      </w:pPr>
      <w:r w:rsidRPr="007C60A5">
        <w:rPr>
          <w:lang w:val="uk-UA"/>
        </w:rPr>
        <w:t>Тоді як учитель може відстежувати динаміку прогресу окремого учня, директор має в руках інструменти для більш глобального вивчення роботи школи та, відповідно, важелі впливу на те, як школа буде розвиватися надалі та як її розвиток буде впливати на результати навчання учнів.</w:t>
      </w:r>
    </w:p>
    <w:p w14:paraId="1202A64A" w14:textId="77777777" w:rsidR="007C60A5" w:rsidRPr="007C60A5" w:rsidRDefault="007C60A5" w:rsidP="007C60A5">
      <w:pPr>
        <w:ind w:firstLine="567"/>
        <w:jc w:val="both"/>
        <w:rPr>
          <w:lang w:val="uk-UA"/>
        </w:rPr>
      </w:pPr>
      <w:r w:rsidRPr="007C60A5">
        <w:rPr>
          <w:lang w:val="uk-UA"/>
        </w:rPr>
        <w:t xml:space="preserve">Інформацію, отриману під час внутрішнього моніторингу результатів навчання, необхідно проаналізувати та узагальнити. На її основі керівництво школи визначає тенденції, досягнення й труднощі. Наприклад, тенденції до зниження успішності в класі після зміни вчителя чи через появу нового учня або активність групи учнів, чи зафіксовані випадки </w:t>
      </w:r>
      <w:proofErr w:type="spellStart"/>
      <w:r w:rsidRPr="007C60A5">
        <w:rPr>
          <w:lang w:val="uk-UA"/>
        </w:rPr>
        <w:t>булінгу</w:t>
      </w:r>
      <w:proofErr w:type="spellEnd"/>
      <w:r w:rsidRPr="007C60A5">
        <w:rPr>
          <w:lang w:val="uk-UA"/>
        </w:rPr>
        <w:t xml:space="preserve"> тощо.</w:t>
      </w:r>
    </w:p>
    <w:p w14:paraId="0AB231D6" w14:textId="77777777" w:rsidR="007C60A5" w:rsidRPr="007C60A5" w:rsidRDefault="007C60A5" w:rsidP="007C60A5">
      <w:pPr>
        <w:ind w:firstLine="567"/>
        <w:jc w:val="both"/>
        <w:rPr>
          <w:lang w:val="uk-UA"/>
        </w:rPr>
      </w:pPr>
      <w:r w:rsidRPr="007C60A5">
        <w:rPr>
          <w:lang w:val="uk-UA"/>
        </w:rPr>
        <w:t>Результати моніторингу можна вивчати, використовуючи метод SWOT-аналізу — визначити сильні та слабкі сторони, загрози і можливості. Додатково керівник школи для аналізу результатів моніторингу може звернутися до методу угрупувань — систематизувати отриману інформацію за загальними ознаками. Це можуть бути напрями або більш конкретні групи.</w:t>
      </w:r>
    </w:p>
    <w:p w14:paraId="712EA71F" w14:textId="77777777" w:rsidR="007C60A5" w:rsidRPr="007C60A5" w:rsidRDefault="007C60A5" w:rsidP="007C60A5">
      <w:pPr>
        <w:ind w:firstLine="567"/>
        <w:jc w:val="both"/>
        <w:rPr>
          <w:lang w:val="uk-UA"/>
        </w:rPr>
      </w:pPr>
      <w:r w:rsidRPr="007C60A5">
        <w:rPr>
          <w:lang w:val="uk-UA"/>
        </w:rPr>
        <w:t>Проводити моніторинг варто двічі на рік з предметів інваріантної складової навчального плану.</w:t>
      </w:r>
    </w:p>
    <w:p w14:paraId="65A27467" w14:textId="77777777" w:rsidR="00FF4E68" w:rsidRDefault="00FF4E68" w:rsidP="007C60A5">
      <w:pPr>
        <w:ind w:firstLine="567"/>
        <w:jc w:val="both"/>
        <w:rPr>
          <w:b/>
          <w:bCs/>
          <w:lang w:val="uk-UA"/>
        </w:rPr>
      </w:pPr>
    </w:p>
    <w:p w14:paraId="25CE3BF0" w14:textId="47F03808" w:rsidR="007C60A5" w:rsidRPr="007C60A5" w:rsidRDefault="007C60A5" w:rsidP="007C60A5">
      <w:pPr>
        <w:ind w:firstLine="567"/>
        <w:jc w:val="both"/>
        <w:rPr>
          <w:b/>
          <w:bCs/>
          <w:lang w:val="uk-UA"/>
        </w:rPr>
      </w:pPr>
      <w:r w:rsidRPr="007C60A5">
        <w:rPr>
          <w:b/>
          <w:bCs/>
          <w:lang w:val="uk-UA"/>
        </w:rPr>
        <w:t>Етап ІІІ. Планування заходів за підсумками моніторингу</w:t>
      </w:r>
    </w:p>
    <w:p w14:paraId="73DE1A69" w14:textId="77777777" w:rsidR="007C60A5" w:rsidRPr="007C60A5" w:rsidRDefault="007C60A5" w:rsidP="007C60A5">
      <w:pPr>
        <w:ind w:firstLine="567"/>
        <w:jc w:val="both"/>
        <w:rPr>
          <w:lang w:val="uk-UA"/>
        </w:rPr>
      </w:pPr>
      <w:r w:rsidRPr="007C60A5">
        <w:rPr>
          <w:lang w:val="uk-UA"/>
        </w:rPr>
        <w:t>Директору важливо мати максимально повну картину, відстежувати зміни й тенденції, уміти зіставити фактори та, важливо, зробити належні висновки.</w:t>
      </w:r>
    </w:p>
    <w:p w14:paraId="2AA81F23" w14:textId="77777777" w:rsidR="007C60A5" w:rsidRPr="007C60A5" w:rsidRDefault="007C60A5" w:rsidP="007C60A5">
      <w:pPr>
        <w:ind w:firstLine="567"/>
        <w:jc w:val="both"/>
        <w:rPr>
          <w:lang w:val="uk-UA"/>
        </w:rPr>
      </w:pPr>
      <w:r w:rsidRPr="007C60A5">
        <w:rPr>
          <w:lang w:val="uk-UA"/>
        </w:rPr>
        <w:t>Розпізнавання сигналів — це та якість та уміння, якими має володіти ефективний керівник закладу. Сигнали дають ґрунт для більш глибокого дослідження проблем, що можуть критися будь-де — у психологічному кліматі, особистій неприязні чи конфліктах чи інших аспектах роботи закладу.</w:t>
      </w:r>
    </w:p>
    <w:p w14:paraId="0EBF5843" w14:textId="77777777" w:rsidR="007C60A5" w:rsidRPr="007C60A5" w:rsidRDefault="007C60A5" w:rsidP="007C60A5">
      <w:pPr>
        <w:ind w:firstLine="567"/>
        <w:jc w:val="both"/>
        <w:rPr>
          <w:lang w:val="uk-UA"/>
        </w:rPr>
      </w:pPr>
      <w:r w:rsidRPr="007C60A5">
        <w:rPr>
          <w:lang w:val="uk-UA"/>
        </w:rPr>
        <w:t xml:space="preserve">Проаналізувавши результати моніторингу, виявивши сильні та слабкі сторони, керівник має скласти план заходів для вирішення виявлених проблем, а також для стимулювання розвитку виявлених позитивних тенденцій. Це дасть змогу керівнику школи ефективно використати отриману інформацію, </w:t>
      </w:r>
      <w:proofErr w:type="spellStart"/>
      <w:r w:rsidRPr="007C60A5">
        <w:rPr>
          <w:lang w:val="uk-UA"/>
        </w:rPr>
        <w:t>спроєктувати</w:t>
      </w:r>
      <w:proofErr w:type="spellEnd"/>
      <w:r w:rsidRPr="007C60A5">
        <w:rPr>
          <w:lang w:val="uk-UA"/>
        </w:rPr>
        <w:t xml:space="preserve"> точки зростання закладу, перетворюючи слабкі сторони на сильні.</w:t>
      </w:r>
    </w:p>
    <w:p w14:paraId="5DA9ADF2" w14:textId="77777777" w:rsidR="007C60A5" w:rsidRPr="007C60A5" w:rsidRDefault="007C60A5" w:rsidP="007C60A5">
      <w:pPr>
        <w:ind w:firstLine="567"/>
        <w:jc w:val="both"/>
        <w:rPr>
          <w:lang w:val="uk-UA"/>
        </w:rPr>
      </w:pPr>
      <w:r w:rsidRPr="007C60A5">
        <w:rPr>
          <w:lang w:val="uk-UA"/>
        </w:rPr>
        <w:t>Перші, з ким директору важливо працювати у напрямі покращення якості освітньої діяльності школи, — це педагоги. Позитивна динаміка результатів навчання, успішне застосування системи оцінювання та інші досягнення педагогів обов’язково потребують заохочення. Підтримка директора та висловлення публічної подяки серед колективу — проста, але цінна частина роботи директора як керівника. Адже визнання успіхів — це мотивація вчителя та поштовх для інших розвиватися.</w:t>
      </w:r>
    </w:p>
    <w:p w14:paraId="5183122D" w14:textId="77777777" w:rsidR="007C60A5" w:rsidRPr="007C60A5" w:rsidRDefault="007C60A5" w:rsidP="007C60A5">
      <w:pPr>
        <w:ind w:firstLine="567"/>
        <w:jc w:val="both"/>
        <w:rPr>
          <w:lang w:val="uk-UA"/>
        </w:rPr>
      </w:pPr>
      <w:r w:rsidRPr="007C60A5">
        <w:rPr>
          <w:lang w:val="uk-UA"/>
        </w:rPr>
        <w:t xml:space="preserve">Якщо ж під час моніторингу керівник виявляє ті чи інші проблеми у роботі вчителя, не варто влаштовувати публічного осуду. Директор як менеджер має підтримати своїх підлеглих, </w:t>
      </w:r>
      <w:proofErr w:type="spellStart"/>
      <w:r w:rsidRPr="007C60A5">
        <w:rPr>
          <w:lang w:val="uk-UA"/>
        </w:rPr>
        <w:t>промоніторити</w:t>
      </w:r>
      <w:proofErr w:type="spellEnd"/>
      <w:r w:rsidRPr="007C60A5">
        <w:rPr>
          <w:lang w:val="uk-UA"/>
        </w:rPr>
        <w:t xml:space="preserve"> роботу вчителя більш прискіпливо, виявити точкові проблемні місця та запропонувати </w:t>
      </w:r>
      <w:r w:rsidRPr="007C60A5">
        <w:rPr>
          <w:lang w:val="uk-UA"/>
        </w:rPr>
        <w:lastRenderedPageBreak/>
        <w:t>педагогу підвищення кваліфікації за напрямом, що потребує покращення, прикріпити до вчителя наставника або ментора, або ж знайти і запропонувати інші варіанти навчання.</w:t>
      </w:r>
    </w:p>
    <w:p w14:paraId="2C5D2C74" w14:textId="77777777" w:rsidR="007C60A5" w:rsidRPr="007C60A5" w:rsidRDefault="007C60A5" w:rsidP="007C60A5">
      <w:pPr>
        <w:ind w:firstLine="567"/>
        <w:jc w:val="both"/>
        <w:rPr>
          <w:lang w:val="uk-UA"/>
        </w:rPr>
      </w:pPr>
      <w:r w:rsidRPr="007C60A5">
        <w:rPr>
          <w:lang w:val="uk-UA"/>
        </w:rPr>
        <w:pict w14:anchorId="5B78D09D">
          <v:rect id="_x0000_i1057" style="width:0;height:1.5pt" o:hralign="center" o:hrstd="t" o:hr="t" fillcolor="#a0a0a0" stroked="f"/>
        </w:pict>
      </w:r>
    </w:p>
    <w:p w14:paraId="0D705BF0" w14:textId="77777777" w:rsidR="00E62B3A" w:rsidRPr="007C60A5" w:rsidRDefault="00E62B3A" w:rsidP="007C60A5">
      <w:pPr>
        <w:ind w:firstLine="567"/>
        <w:jc w:val="both"/>
        <w:rPr>
          <w:lang w:val="uk-UA"/>
        </w:rPr>
      </w:pPr>
    </w:p>
    <w:sectPr w:rsidR="00E62B3A" w:rsidRPr="007C6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845FC6"/>
    <w:multiLevelType w:val="multilevel"/>
    <w:tmpl w:val="16306D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15A108D"/>
    <w:multiLevelType w:val="multilevel"/>
    <w:tmpl w:val="6818B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FB134A6"/>
    <w:multiLevelType w:val="multilevel"/>
    <w:tmpl w:val="2362AD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3DB6C6C"/>
    <w:multiLevelType w:val="multilevel"/>
    <w:tmpl w:val="99D29E4C"/>
    <w:lvl w:ilvl="0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658"/>
        </w:tabs>
        <w:ind w:left="465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098"/>
        </w:tabs>
        <w:ind w:left="609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818"/>
        </w:tabs>
        <w:ind w:left="681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  <w:sz w:val="20"/>
      </w:rPr>
    </w:lvl>
  </w:abstractNum>
  <w:num w:numId="1" w16cid:durableId="1959022803">
    <w:abstractNumId w:val="1"/>
  </w:num>
  <w:num w:numId="2" w16cid:durableId="687951831">
    <w:abstractNumId w:val="3"/>
  </w:num>
  <w:num w:numId="3" w16cid:durableId="406149518">
    <w:abstractNumId w:val="0"/>
  </w:num>
  <w:num w:numId="4" w16cid:durableId="9546018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0A5"/>
    <w:rsid w:val="004B4B28"/>
    <w:rsid w:val="00787D76"/>
    <w:rsid w:val="007C60A5"/>
    <w:rsid w:val="00AA2302"/>
    <w:rsid w:val="00E62B3A"/>
    <w:rsid w:val="00EB32DE"/>
    <w:rsid w:val="00FF4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7B706"/>
  <w15:chartTrackingRefBased/>
  <w15:docId w15:val="{BBF147B4-C4FA-48A9-96BA-10BF9B391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B32DE"/>
    <w:pPr>
      <w:spacing w:after="0"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60A5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7C60A5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787D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34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96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single" w:sz="6" w:space="15" w:color="BEC1C8"/>
            <w:right w:val="none" w:sz="0" w:space="0" w:color="auto"/>
          </w:divBdr>
          <w:divsChild>
            <w:div w:id="49095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226578">
              <w:marLeft w:val="0"/>
              <w:marRight w:val="0"/>
              <w:marTop w:val="0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26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857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31" w:color="BEC1C8"/>
            <w:right w:val="none" w:sz="0" w:space="0" w:color="auto"/>
          </w:divBdr>
        </w:div>
      </w:divsChild>
    </w:div>
    <w:div w:id="199826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63556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single" w:sz="6" w:space="15" w:color="BEC1C8"/>
            <w:right w:val="none" w:sz="0" w:space="0" w:color="auto"/>
          </w:divBdr>
          <w:divsChild>
            <w:div w:id="59082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163189">
              <w:marLeft w:val="0"/>
              <w:marRight w:val="0"/>
              <w:marTop w:val="0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62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65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31" w:color="BEC1C8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1187</TotalTime>
  <Pages>4</Pages>
  <Words>1175</Words>
  <Characters>6702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Пыжевская</dc:creator>
  <cp:keywords/>
  <dc:description/>
  <cp:lastModifiedBy>Ирина Пыжевская</cp:lastModifiedBy>
  <cp:revision>1</cp:revision>
  <dcterms:created xsi:type="dcterms:W3CDTF">2024-11-24T18:58:00Z</dcterms:created>
  <dcterms:modified xsi:type="dcterms:W3CDTF">2024-11-25T14:49:00Z</dcterms:modified>
</cp:coreProperties>
</file>